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pavimento en calle Francisco Villa, Col. El Venado, tramo dos; en el municipio de Mineral de la Reforma; ubicada en la localidad de El Venado,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EO-SIPDUS-N286-2023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pavimento en calle Francisco Villa, Col. El Venado, tramo dos; en el municipio de Mineral de la Reforma; ubicada en la localidad de El Venado,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HACIENDA-A-RIMLO/GI-2023-1502-00549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agosto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pavimento en calle Francisco Villa, Col. El Venado, tramo dos; en el municipio de Mineral de la Reforma; ubicada en la localidad de El Venado,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06-noviembre-2023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66410" w14:textId="77777777" w:rsidR="008008A3" w:rsidRDefault="008008A3">
      <w:pPr>
        <w:spacing w:after="0" w:line="240" w:lineRule="auto"/>
      </w:pPr>
      <w:r>
        <w:separator/>
      </w:r>
    </w:p>
  </w:endnote>
  <w:endnote w:type="continuationSeparator" w:id="0">
    <w:p w14:paraId="267285CF" w14:textId="77777777" w:rsidR="008008A3" w:rsidRDefault="008008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1C7460" w14:textId="77777777" w:rsidR="008008A3" w:rsidRDefault="008008A3">
      <w:pPr>
        <w:spacing w:after="0" w:line="240" w:lineRule="auto"/>
      </w:pPr>
      <w:r>
        <w:separator/>
      </w:r>
    </w:p>
  </w:footnote>
  <w:footnote w:type="continuationSeparator" w:id="0">
    <w:p w14:paraId="60C3FB2E" w14:textId="77777777" w:rsidR="008008A3" w:rsidRDefault="008008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08A3"/>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6CA"/>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62</Pages>
  <Words>41695</Words>
  <Characters>229325</Characters>
  <Application>Microsoft Office Word</Application>
  <DocSecurity>0</DocSecurity>
  <Lines>1911</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270480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2023-10-23T16:07:00Z</dcterms:created>
  <dcterms:modified xsi:type="dcterms:W3CDTF">2023-10-23T16:07:00Z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